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7E" w:rsidRPr="00034F7E" w:rsidRDefault="00034F7E" w:rsidP="00034F7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F7E">
        <w:rPr>
          <w:rFonts w:ascii="Times New Roman" w:hAnsi="Times New Roman" w:cs="Times New Roman"/>
          <w:b/>
          <w:sz w:val="28"/>
          <w:szCs w:val="28"/>
        </w:rPr>
        <w:t>МУНИЦИПАЛЬНОЕ БЮДЖЕТНОЕ</w:t>
      </w:r>
    </w:p>
    <w:p w:rsidR="00034F7E" w:rsidRPr="00034F7E" w:rsidRDefault="00034F7E" w:rsidP="00034F7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F7E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034F7E" w:rsidRPr="00034F7E" w:rsidRDefault="00034F7E" w:rsidP="00034F7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F7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№7»</w:t>
      </w:r>
    </w:p>
    <w:p w:rsidR="00034F7E" w:rsidRPr="00034F7E" w:rsidRDefault="00034F7E" w:rsidP="00034F7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F7E">
        <w:rPr>
          <w:rFonts w:ascii="Times New Roman" w:hAnsi="Times New Roman" w:cs="Times New Roman"/>
          <w:b/>
          <w:sz w:val="28"/>
          <w:szCs w:val="28"/>
        </w:rPr>
        <w:t>НИЖНЕКАМСКОГО МУНИЦИПАЛЬНОГО РТ</w:t>
      </w:r>
    </w:p>
    <w:p w:rsidR="00034F7E" w:rsidRPr="00034F7E" w:rsidRDefault="00034F7E" w:rsidP="00034F7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7E" w:rsidRPr="00034F7E" w:rsidRDefault="00034F7E" w:rsidP="00034F7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F7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34F7E" w:rsidRPr="00034F7E" w:rsidRDefault="00034F7E" w:rsidP="00034F7E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34F7E" w:rsidRPr="00034F7E" w:rsidRDefault="00034F7E" w:rsidP="00034F7E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34F7E">
        <w:rPr>
          <w:rFonts w:ascii="Times New Roman" w:hAnsi="Times New Roman" w:cs="Times New Roman"/>
          <w:b/>
          <w:sz w:val="28"/>
          <w:szCs w:val="28"/>
        </w:rPr>
        <w:t>№</w:t>
      </w:r>
      <w:r w:rsidR="00456393">
        <w:rPr>
          <w:rFonts w:ascii="Times New Roman" w:hAnsi="Times New Roman" w:cs="Times New Roman"/>
          <w:b/>
          <w:sz w:val="28"/>
          <w:szCs w:val="28"/>
        </w:rPr>
        <w:t xml:space="preserve"> 137</w:t>
      </w:r>
      <w:r w:rsidRPr="00034F7E">
        <w:rPr>
          <w:rFonts w:ascii="Times New Roman" w:hAnsi="Times New Roman" w:cs="Times New Roman"/>
          <w:b/>
          <w:sz w:val="28"/>
          <w:szCs w:val="28"/>
        </w:rPr>
        <w:t xml:space="preserve">    §</w:t>
      </w:r>
      <w:r w:rsidR="00456393">
        <w:rPr>
          <w:rFonts w:ascii="Times New Roman" w:hAnsi="Times New Roman" w:cs="Times New Roman"/>
          <w:b/>
          <w:sz w:val="28"/>
          <w:szCs w:val="28"/>
        </w:rPr>
        <w:t>2</w:t>
      </w:r>
      <w:r w:rsidRPr="00034F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34F7E">
        <w:rPr>
          <w:rFonts w:ascii="Times New Roman" w:hAnsi="Times New Roman" w:cs="Times New Roman"/>
          <w:b/>
          <w:sz w:val="28"/>
          <w:szCs w:val="28"/>
        </w:rPr>
        <w:tab/>
      </w:r>
      <w:r w:rsidRPr="00034F7E">
        <w:rPr>
          <w:rFonts w:ascii="Times New Roman" w:hAnsi="Times New Roman" w:cs="Times New Roman"/>
          <w:b/>
          <w:sz w:val="28"/>
          <w:szCs w:val="28"/>
        </w:rPr>
        <w:tab/>
      </w:r>
      <w:r w:rsidRPr="00034F7E">
        <w:rPr>
          <w:rFonts w:ascii="Times New Roman" w:hAnsi="Times New Roman" w:cs="Times New Roman"/>
          <w:b/>
          <w:sz w:val="28"/>
          <w:szCs w:val="28"/>
        </w:rPr>
        <w:tab/>
      </w:r>
      <w:r w:rsidRPr="00034F7E">
        <w:rPr>
          <w:rFonts w:ascii="Times New Roman" w:hAnsi="Times New Roman" w:cs="Times New Roman"/>
          <w:b/>
          <w:sz w:val="28"/>
          <w:szCs w:val="28"/>
        </w:rPr>
        <w:tab/>
      </w:r>
      <w:r w:rsidRPr="00034F7E">
        <w:rPr>
          <w:rFonts w:ascii="Times New Roman" w:hAnsi="Times New Roman" w:cs="Times New Roman"/>
          <w:b/>
          <w:sz w:val="28"/>
          <w:szCs w:val="28"/>
        </w:rPr>
        <w:tab/>
      </w:r>
      <w:r w:rsidRPr="00034F7E">
        <w:rPr>
          <w:rFonts w:ascii="Times New Roman" w:hAnsi="Times New Roman" w:cs="Times New Roman"/>
          <w:b/>
          <w:sz w:val="28"/>
          <w:szCs w:val="28"/>
        </w:rPr>
        <w:tab/>
        <w:t>от «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034F7E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дека</w:t>
      </w:r>
      <w:r w:rsidRPr="00034F7E">
        <w:rPr>
          <w:rFonts w:ascii="Times New Roman" w:hAnsi="Times New Roman" w:cs="Times New Roman"/>
          <w:b/>
          <w:sz w:val="28"/>
          <w:szCs w:val="28"/>
        </w:rPr>
        <w:t xml:space="preserve">бря 2014 г. </w:t>
      </w:r>
    </w:p>
    <w:p w:rsidR="00034F7E" w:rsidRPr="00034F7E" w:rsidRDefault="00034F7E" w:rsidP="00034F7E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34F7E" w:rsidRPr="00034F7E" w:rsidRDefault="00034F7E" w:rsidP="00034F7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34F7E" w:rsidRDefault="00034F7E" w:rsidP="00034F7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34F7E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б итогах работы </w:t>
      </w:r>
    </w:p>
    <w:p w:rsidR="00034F7E" w:rsidRPr="00034F7E" w:rsidRDefault="00034F7E" w:rsidP="00034F7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 в школе</w:t>
      </w:r>
      <w:r w:rsidRPr="00034F7E">
        <w:rPr>
          <w:rFonts w:ascii="Times New Roman" w:hAnsi="Times New Roman" w:cs="Times New Roman"/>
          <w:sz w:val="28"/>
          <w:szCs w:val="28"/>
        </w:rPr>
        <w:t>»</w:t>
      </w:r>
    </w:p>
    <w:p w:rsidR="00034F7E" w:rsidRPr="00034F7E" w:rsidRDefault="00034F7E" w:rsidP="00034F7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34F7E" w:rsidRPr="00034F7E" w:rsidRDefault="00034F7E" w:rsidP="00034F7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34F7E" w:rsidRDefault="00034F7E" w:rsidP="00034F7E">
      <w:pPr>
        <w:spacing w:after="0"/>
        <w:ind w:left="567" w:firstLine="348"/>
        <w:jc w:val="both"/>
        <w:rPr>
          <w:color w:val="000000"/>
          <w:sz w:val="28"/>
          <w:szCs w:val="28"/>
          <w:shd w:val="clear" w:color="auto" w:fill="FFFFFF"/>
        </w:rPr>
      </w:pPr>
      <w:r w:rsidRPr="00034F7E">
        <w:rPr>
          <w:rFonts w:ascii="Times New Roman" w:hAnsi="Times New Roman" w:cs="Times New Roman"/>
          <w:sz w:val="28"/>
          <w:szCs w:val="28"/>
        </w:rPr>
        <w:t xml:space="preserve">В целях повышения качества </w:t>
      </w:r>
      <w:r>
        <w:rPr>
          <w:rFonts w:ascii="Times New Roman" w:hAnsi="Times New Roman" w:cs="Times New Roman"/>
          <w:sz w:val="28"/>
          <w:szCs w:val="28"/>
        </w:rPr>
        <w:t>работы по противодействию коррупции</w:t>
      </w:r>
      <w:r w:rsidRPr="00034F7E">
        <w:rPr>
          <w:rFonts w:ascii="Times New Roman" w:hAnsi="Times New Roman" w:cs="Times New Roman"/>
          <w:sz w:val="28"/>
          <w:szCs w:val="28"/>
        </w:rPr>
        <w:t xml:space="preserve"> в  МБОУ «Средняя общеобразовательная школа №7»</w:t>
      </w:r>
      <w:r>
        <w:rPr>
          <w:rFonts w:ascii="Times New Roman" w:hAnsi="Times New Roman" w:cs="Times New Roman"/>
          <w:sz w:val="28"/>
          <w:szCs w:val="28"/>
        </w:rPr>
        <w:t xml:space="preserve"> была проведена значительная работа:</w:t>
      </w:r>
    </w:p>
    <w:p w:rsidR="00034F7E" w:rsidRDefault="00034F7E" w:rsidP="00034F7E">
      <w:pPr>
        <w:pStyle w:val="a4"/>
        <w:shd w:val="clear" w:color="auto" w:fill="FFFFFF"/>
        <w:ind w:left="284" w:firstLine="28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Количество проведенных в </w:t>
      </w:r>
      <w:r>
        <w:rPr>
          <w:color w:val="000000"/>
          <w:w w:val="87"/>
          <w:sz w:val="28"/>
          <w:szCs w:val="28"/>
          <w:shd w:val="clear" w:color="auto" w:fill="FFFFFF"/>
        </w:rPr>
        <w:t xml:space="preserve">2014 </w:t>
      </w:r>
      <w:r>
        <w:rPr>
          <w:color w:val="000000"/>
          <w:sz w:val="28"/>
          <w:szCs w:val="28"/>
          <w:shd w:val="clear" w:color="auto" w:fill="FFFFFF"/>
        </w:rPr>
        <w:t>году специализированных уроков на антикоррупционную тематику – 60.</w:t>
      </w:r>
    </w:p>
    <w:p w:rsidR="00034F7E" w:rsidRDefault="00034F7E" w:rsidP="00034F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Имеются и приведены в порядок протоколы общешкольных родительских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собраний, на которых рассмотрены вопросы антикоррупционной направленности;</w:t>
      </w:r>
    </w:p>
    <w:p w:rsidR="00034F7E" w:rsidRDefault="00034F7E" w:rsidP="00034F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имеется «</w:t>
      </w:r>
      <w:r>
        <w:rPr>
          <w:rFonts w:ascii="Times New Roman" w:hAnsi="Times New Roman" w:cs="Times New Roman"/>
          <w:bCs/>
          <w:sz w:val="28"/>
          <w:szCs w:val="28"/>
        </w:rPr>
        <w:t>План мероприятий антикоррупционной направленности»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«План мероприятий по противодействию коррупции в МБОУ «СОШ №7» на 2014-2015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34F7E" w:rsidRDefault="00034F7E" w:rsidP="000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- </w:t>
      </w:r>
      <w:r>
        <w:rPr>
          <w:rFonts w:ascii="Times New Roman" w:hAnsi="Times New Roman" w:cs="Times New Roman"/>
          <w:sz w:val="28"/>
          <w:szCs w:val="28"/>
        </w:rPr>
        <w:t>информация о выполненной работе по противодействию коррупции в МБОУ «СОШ №7»:</w:t>
      </w:r>
    </w:p>
    <w:p w:rsidR="00034F7E" w:rsidRDefault="00034F7E" w:rsidP="00034F7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Издан приказ по школе «О назначении ответственного лица  за осуществление мероприятий по профилактике коррупции в МБОУ «СОШ №7».</w:t>
      </w:r>
    </w:p>
    <w:p w:rsidR="00034F7E" w:rsidRDefault="00034F7E" w:rsidP="00034F7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Разработан и утвержден план мероприятий по профилактике коррупции в школе.</w:t>
      </w:r>
    </w:p>
    <w:p w:rsidR="00034F7E" w:rsidRDefault="00034F7E" w:rsidP="00034F7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основании плана проведена следующая работа:</w:t>
      </w:r>
    </w:p>
    <w:p w:rsidR="00034F7E" w:rsidRDefault="00034F7E" w:rsidP="00034F7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этаже школы оформлен и расположен правовой стенд, на котором размещены:</w:t>
      </w:r>
    </w:p>
    <w:p w:rsidR="00034F7E" w:rsidRDefault="00034F7E" w:rsidP="00034F7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 работы представителей УВД, ОДН и прокуратуры, номера телефонов доверия и «горячей линии»;</w:t>
      </w:r>
    </w:p>
    <w:p w:rsidR="00034F7E" w:rsidRDefault="00034F7E" w:rsidP="00034F7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телефоны горячей линии,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 «О порядке использования финансовых средств образовательными организациями,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 «О запрете сбора денежных средств и привлечения материальных ресурсов.</w:t>
      </w:r>
    </w:p>
    <w:p w:rsidR="00034F7E" w:rsidRDefault="00034F7E" w:rsidP="00034F7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на сайте школы, касающаяся организации работы по противодействию коррупции, о правах граждан, об изменениях в действующем законодательстве в сфере образования;</w:t>
      </w:r>
    </w:p>
    <w:p w:rsidR="00034F7E" w:rsidRDefault="00034F7E" w:rsidP="00034F7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нормативные документы, направленные на противодействие коррупции  для родителей.</w:t>
      </w:r>
    </w:p>
    <w:p w:rsidR="00034F7E" w:rsidRDefault="00034F7E" w:rsidP="00034F7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Проведено заседание Совета родительской общественности 15.09.2014г. с обсуждением мер по противодействию коррупции в школе. Проведены родительские собрания 8.12.2014г., 9.12.2014г., на которых отдельным вопросом рассматривались меры направленные на противодействие коррупции, на которых выступала инспектор ОДН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034F7E" w:rsidRDefault="00034F7E" w:rsidP="00034F7E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Проведены рабочие планерки и заседания педагогического совета с педагогическим составом о работе по предупреждению коррупции в школе.</w:t>
      </w:r>
    </w:p>
    <w:p w:rsidR="00034F7E" w:rsidRDefault="00034F7E" w:rsidP="00034F7E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На первом этаже, в фойе школы расположен ящик для обращения граждан, учащихся и родителей.</w:t>
      </w:r>
    </w:p>
    <w:p w:rsidR="00034F7E" w:rsidRDefault="00034F7E" w:rsidP="00034F7E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034F7E" w:rsidRDefault="00034F7E" w:rsidP="00034F7E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комиссии по вопросам противодействия коррупции включены представители родительской общественности. Проведено заседание, имеется протокол заседания комиссии. </w:t>
      </w:r>
    </w:p>
    <w:p w:rsidR="00034F7E" w:rsidRDefault="00034F7E" w:rsidP="00034F7E">
      <w:pPr>
        <w:pStyle w:val="a4"/>
        <w:shd w:val="clear" w:color="auto" w:fill="FFFFFF"/>
        <w:ind w:left="76" w:right="168" w:firstLine="491"/>
        <w:jc w:val="both"/>
        <w:rPr>
          <w:color w:val="000000"/>
          <w:sz w:val="28"/>
          <w:szCs w:val="28"/>
          <w:shd w:val="clear" w:color="auto" w:fill="FFFFFF"/>
        </w:rPr>
      </w:pPr>
    </w:p>
    <w:p w:rsidR="00034F7E" w:rsidRDefault="00034F7E" w:rsidP="00034F7E">
      <w:pPr>
        <w:pStyle w:val="a4"/>
        <w:shd w:val="clear" w:color="auto" w:fill="FFFFFF"/>
        <w:tabs>
          <w:tab w:val="left" w:pos="604"/>
          <w:tab w:val="left" w:pos="1088"/>
          <w:tab w:val="left" w:pos="3268"/>
        </w:tabs>
        <w:ind w:left="284" w:firstLine="28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3. </w:t>
      </w:r>
      <w:r>
        <w:rPr>
          <w:color w:val="000000"/>
          <w:sz w:val="28"/>
          <w:szCs w:val="28"/>
          <w:shd w:val="clear" w:color="auto" w:fill="FFFFFF"/>
        </w:rPr>
        <w:tab/>
        <w:t xml:space="preserve">В соответствии </w:t>
      </w:r>
      <w:r>
        <w:rPr>
          <w:color w:val="000000"/>
          <w:sz w:val="28"/>
          <w:szCs w:val="28"/>
          <w:shd w:val="clear" w:color="auto" w:fill="FFFFFF"/>
        </w:rPr>
        <w:tab/>
        <w:t xml:space="preserve">с требованиями законодательства на сайте школы  размещены публичные отчеты о расходовании внебюджетных средств. </w:t>
      </w:r>
    </w:p>
    <w:p w:rsidR="00034F7E" w:rsidRDefault="00034F7E" w:rsidP="00034F7E">
      <w:pPr>
        <w:pStyle w:val="a4"/>
        <w:shd w:val="clear" w:color="auto" w:fill="FFFFFF"/>
        <w:ind w:left="28" w:right="57" w:firstLine="57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Создан специальный подраздел «Противодействие коррупции», посвященный вопросам антикоррупционной направленности. Размещены приказы, положения, планы работы, также в разделе «Антикоррупционная безопасность» размещены приказы управления образования, распоряжения, письма и другие документы, нормативные акты в сфере противодействия коррупции. </w:t>
      </w:r>
    </w:p>
    <w:p w:rsidR="00034F7E" w:rsidRDefault="00034F7E" w:rsidP="00034F7E">
      <w:pPr>
        <w:pStyle w:val="a4"/>
        <w:shd w:val="clear" w:color="auto" w:fill="FFFFFF"/>
        <w:ind w:right="57"/>
        <w:jc w:val="both"/>
        <w:rPr>
          <w:color w:val="000000"/>
          <w:sz w:val="28"/>
          <w:szCs w:val="28"/>
          <w:shd w:val="clear" w:color="auto" w:fill="FFFFFF"/>
        </w:rPr>
      </w:pPr>
    </w:p>
    <w:p w:rsidR="00034F7E" w:rsidRDefault="00034F7E" w:rsidP="00034F7E">
      <w:pPr>
        <w:pStyle w:val="a4"/>
        <w:shd w:val="clear" w:color="auto" w:fill="FFFFFF"/>
        <w:ind w:left="24" w:right="57" w:firstLine="54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4. В школе проведены педагогические совещания с целью разъяснения работникам законодательства в сфере противодействия коррупции,  проведены родительские собрания, касающиеся вопросов антикоррупционной направленности. </w:t>
      </w:r>
    </w:p>
    <w:p w:rsidR="00034F7E" w:rsidRDefault="00034F7E" w:rsidP="00034F7E">
      <w:pPr>
        <w:pStyle w:val="a4"/>
        <w:shd w:val="clear" w:color="auto" w:fill="FFFFFF"/>
        <w:ind w:left="24" w:right="57" w:firstLine="54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Оформлен информационный стенд с информацией об организации платных услуг в школе, и стенд с указанием полных мер реализованных мероприятий по информированию родителей, учащихся о способах подачи сообщений по коррупционным нарушениям, как это установлено соответствующими планами антикоррупционных мероприятий.</w:t>
      </w:r>
    </w:p>
    <w:p w:rsidR="00034F7E" w:rsidRDefault="00034F7E" w:rsidP="00034F7E">
      <w:pPr>
        <w:pStyle w:val="a4"/>
        <w:shd w:val="clear" w:color="auto" w:fill="FFFFFF"/>
        <w:ind w:left="24" w:right="57" w:firstLine="543"/>
        <w:jc w:val="both"/>
        <w:rPr>
          <w:color w:val="000000"/>
          <w:sz w:val="28"/>
          <w:szCs w:val="28"/>
          <w:shd w:val="clear" w:color="auto" w:fill="FFFFFF"/>
        </w:rPr>
      </w:pPr>
    </w:p>
    <w:p w:rsidR="00034F7E" w:rsidRDefault="00034F7E" w:rsidP="00034F7E">
      <w:pPr>
        <w:pStyle w:val="a4"/>
        <w:shd w:val="clear" w:color="auto" w:fill="FFFFFF"/>
        <w:ind w:left="48" w:right="86" w:firstLine="51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5. </w:t>
      </w:r>
      <w:r>
        <w:rPr>
          <w:color w:val="000000"/>
          <w:w w:val="107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 xml:space="preserve">образовательном процессе школы используются следующие учебно-методические пособия: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Амиров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К.Ф. «Антикоррупционное и правовое воспитание»: Учебное пособие для учащихся </w:t>
      </w:r>
      <w:r>
        <w:rPr>
          <w:color w:val="000000"/>
          <w:w w:val="90"/>
          <w:sz w:val="28"/>
          <w:szCs w:val="28"/>
          <w:shd w:val="clear" w:color="auto" w:fill="FFFFFF"/>
        </w:rPr>
        <w:t xml:space="preserve">10-11 </w:t>
      </w:r>
      <w:r>
        <w:rPr>
          <w:color w:val="000000"/>
          <w:sz w:val="28"/>
          <w:szCs w:val="28"/>
          <w:shd w:val="clear" w:color="auto" w:fill="FFFFFF"/>
        </w:rPr>
        <w:t xml:space="preserve">классов; </w:t>
      </w:r>
    </w:p>
    <w:p w:rsidR="00034F7E" w:rsidRDefault="00034F7E" w:rsidP="00034F7E">
      <w:pPr>
        <w:pStyle w:val="a4"/>
        <w:shd w:val="clear" w:color="auto" w:fill="FFFFFF"/>
        <w:ind w:left="28" w:right="57" w:firstLine="576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color w:val="000000"/>
          <w:sz w:val="28"/>
          <w:szCs w:val="28"/>
          <w:shd w:val="clear" w:color="auto" w:fill="FFFFFF"/>
        </w:rPr>
        <w:t>амалетдинов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Р.Р., Ибрагимова Е.М.,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Амирова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Д.К. «Формирование антикоррупционной культуры у </w:t>
      </w:r>
      <w:r>
        <w:rPr>
          <w:color w:val="000000"/>
          <w:w w:val="120"/>
          <w:sz w:val="28"/>
          <w:szCs w:val="28"/>
          <w:shd w:val="clear" w:color="auto" w:fill="FFFFFF"/>
        </w:rPr>
        <w:t xml:space="preserve">школьников»: </w:t>
      </w:r>
      <w:r>
        <w:rPr>
          <w:color w:val="000000"/>
          <w:sz w:val="28"/>
          <w:szCs w:val="28"/>
          <w:shd w:val="clear" w:color="auto" w:fill="FFFFFF"/>
        </w:rPr>
        <w:t xml:space="preserve">Учебное пособие для учащихся </w:t>
      </w:r>
      <w:r>
        <w:rPr>
          <w:color w:val="000000"/>
          <w:w w:val="90"/>
          <w:sz w:val="28"/>
          <w:szCs w:val="28"/>
          <w:shd w:val="clear" w:color="auto" w:fill="FFFFFF"/>
        </w:rPr>
        <w:t xml:space="preserve">10-11 </w:t>
      </w:r>
      <w:r>
        <w:rPr>
          <w:color w:val="000000"/>
          <w:sz w:val="28"/>
          <w:szCs w:val="28"/>
          <w:shd w:val="clear" w:color="auto" w:fill="FFFFFF"/>
        </w:rPr>
        <w:t xml:space="preserve">классов общеобразовательных учреждений (на русском и татарском языках); </w:t>
      </w:r>
    </w:p>
    <w:p w:rsidR="00034F7E" w:rsidRDefault="00034F7E" w:rsidP="00034F7E">
      <w:pPr>
        <w:pStyle w:val="a4"/>
        <w:shd w:val="clear" w:color="auto" w:fill="FFFFFF"/>
        <w:ind w:left="9" w:right="96" w:firstLine="56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-Сафронова И.В.,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Фокеева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И.М. «Формирование антикоррупционной нравственно-правовой культуры» Методическое пособие; </w:t>
      </w:r>
    </w:p>
    <w:p w:rsidR="00034F7E" w:rsidRDefault="00034F7E" w:rsidP="00034F7E">
      <w:pPr>
        <w:pStyle w:val="a4"/>
        <w:shd w:val="clear" w:color="auto" w:fill="FFFFFF"/>
        <w:ind w:left="9" w:right="96" w:firstLine="56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w w:val="92"/>
          <w:sz w:val="28"/>
          <w:szCs w:val="28"/>
          <w:shd w:val="clear" w:color="auto" w:fill="FFFFFF"/>
        </w:rPr>
        <w:t>-Кириллова</w:t>
      </w:r>
      <w:r>
        <w:rPr>
          <w:color w:val="000000"/>
          <w:sz w:val="28"/>
          <w:szCs w:val="28"/>
          <w:shd w:val="clear" w:color="auto" w:fill="FFFFFF"/>
        </w:rPr>
        <w:t xml:space="preserve"> Л.Е., </w:t>
      </w:r>
      <w:r>
        <w:rPr>
          <w:color w:val="000000"/>
          <w:w w:val="120"/>
          <w:sz w:val="28"/>
          <w:szCs w:val="28"/>
          <w:shd w:val="clear" w:color="auto" w:fill="FFFFFF"/>
        </w:rPr>
        <w:t>Кирилов А. Е.</w:t>
      </w:r>
      <w:r>
        <w:rPr>
          <w:color w:val="000000"/>
          <w:sz w:val="28"/>
          <w:szCs w:val="28"/>
          <w:shd w:val="clear" w:color="auto" w:fill="FFFFFF"/>
        </w:rPr>
        <w:t>, «Профилактика нарушений, связанных с проявлениями коррупции в сфере образовательной деятельности».</w:t>
      </w:r>
    </w:p>
    <w:p w:rsidR="00034F7E" w:rsidRDefault="00034F7E" w:rsidP="00034F7E">
      <w:pPr>
        <w:pStyle w:val="a4"/>
        <w:shd w:val="clear" w:color="auto" w:fill="FFFFFF"/>
        <w:ind w:left="9" w:right="96" w:firstLine="561"/>
        <w:jc w:val="both"/>
        <w:rPr>
          <w:color w:val="000000"/>
          <w:sz w:val="28"/>
          <w:szCs w:val="28"/>
          <w:u w:val="single"/>
          <w:shd w:val="clear" w:color="auto" w:fill="FFFFFF"/>
        </w:rPr>
      </w:pPr>
    </w:p>
    <w:p w:rsidR="00034F7E" w:rsidRDefault="00034F7E" w:rsidP="00034F7E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6.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рамках мероприятий, приуроченных </w:t>
      </w:r>
      <w:r>
        <w:rPr>
          <w:rFonts w:ascii="Times New Roman" w:hAnsi="Times New Roman" w:cs="Times New Roman"/>
          <w:color w:val="000000"/>
          <w:w w:val="112"/>
          <w:sz w:val="28"/>
          <w:szCs w:val="28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Международному </w:t>
      </w:r>
      <w:r>
        <w:rPr>
          <w:rFonts w:ascii="Times New Roman" w:hAnsi="Times New Roman" w:cs="Times New Roman"/>
          <w:color w:val="000000"/>
          <w:w w:val="119"/>
          <w:sz w:val="28"/>
          <w:szCs w:val="28"/>
          <w:shd w:val="clear" w:color="auto" w:fill="FFFFFF"/>
        </w:rPr>
        <w:t xml:space="preserve">Дню </w:t>
      </w: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борьбы с коррупцией, </w:t>
      </w:r>
      <w:proofErr w:type="gramStart"/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>для</w:t>
      </w:r>
      <w:proofErr w:type="gramEnd"/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проведены классные часы в 9-11 классах на тему: «Что такое коррупция?»,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 коррупции!», дебаты на тему: «Встреча с коррупцией»,  для учащихся  10-11 классов на уроках обществознания</w:t>
      </w:r>
      <w:r>
        <w:rPr>
          <w:rFonts w:ascii="Times New Roman" w:hAnsi="Times New Roman" w:cs="Times New Roman"/>
          <w:sz w:val="28"/>
          <w:szCs w:val="28"/>
        </w:rPr>
        <w:t>, конкурсы сочинений «Скажем коррупции «»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Нет!»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акже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учащиеся приняли активное участие в Республиканском конкурсе сочинений «Мое будущее в моих руках»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F7E" w:rsidRDefault="00034F7E" w:rsidP="00034F7E">
      <w:pPr>
        <w:pStyle w:val="a4"/>
        <w:shd w:val="clear" w:color="auto" w:fill="FFFFFF"/>
        <w:ind w:left="4" w:right="9" w:firstLine="561"/>
        <w:jc w:val="both"/>
        <w:rPr>
          <w:color w:val="000000"/>
          <w:w w:val="50"/>
          <w:sz w:val="28"/>
          <w:szCs w:val="28"/>
          <w:shd w:val="clear" w:color="auto" w:fill="FFFFFF"/>
        </w:rPr>
      </w:pPr>
      <w:r>
        <w:rPr>
          <w:color w:val="000000"/>
          <w:w w:val="91"/>
          <w:sz w:val="28"/>
          <w:szCs w:val="28"/>
          <w:shd w:val="clear" w:color="auto" w:fill="FFFFFF"/>
        </w:rPr>
        <w:t>- в рамках республиканского проекта «</w:t>
      </w:r>
      <w:proofErr w:type="spellStart"/>
      <w:r>
        <w:rPr>
          <w:color w:val="000000"/>
          <w:w w:val="91"/>
          <w:sz w:val="28"/>
          <w:szCs w:val="28"/>
          <w:shd w:val="clear" w:color="auto" w:fill="FFFFFF"/>
        </w:rPr>
        <w:t>СаМоСтоятельные</w:t>
      </w:r>
      <w:proofErr w:type="spellEnd"/>
      <w:r>
        <w:rPr>
          <w:color w:val="000000"/>
          <w:w w:val="91"/>
          <w:sz w:val="28"/>
          <w:szCs w:val="28"/>
          <w:shd w:val="clear" w:color="auto" w:fill="FFFFFF"/>
        </w:rPr>
        <w:t xml:space="preserve"> дети» осуществлено изучение нормативных правовых документов по </w:t>
      </w:r>
      <w:r>
        <w:rPr>
          <w:color w:val="000000"/>
          <w:w w:val="88"/>
          <w:sz w:val="28"/>
          <w:szCs w:val="28"/>
          <w:shd w:val="clear" w:color="auto" w:fill="FFFFFF"/>
        </w:rPr>
        <w:t>антикорр</w:t>
      </w:r>
      <w:r>
        <w:rPr>
          <w:color w:val="000000"/>
          <w:w w:val="91"/>
          <w:sz w:val="28"/>
          <w:szCs w:val="28"/>
          <w:shd w:val="clear" w:color="auto" w:fill="FFFFFF"/>
        </w:rPr>
        <w:t>упционно</w:t>
      </w:r>
      <w:r>
        <w:rPr>
          <w:color w:val="000000"/>
          <w:sz w:val="28"/>
          <w:szCs w:val="28"/>
          <w:shd w:val="clear" w:color="auto" w:fill="FFFFFF"/>
        </w:rPr>
        <w:t xml:space="preserve">й </w:t>
      </w:r>
      <w:r>
        <w:rPr>
          <w:color w:val="000000"/>
          <w:w w:val="91"/>
          <w:sz w:val="28"/>
          <w:szCs w:val="28"/>
          <w:shd w:val="clear" w:color="auto" w:fill="FFFFFF"/>
        </w:rPr>
        <w:t>тематике.</w:t>
      </w:r>
    </w:p>
    <w:p w:rsidR="00034F7E" w:rsidRDefault="00034F7E" w:rsidP="00034F7E">
      <w:pPr>
        <w:pStyle w:val="a4"/>
        <w:shd w:val="clear" w:color="auto" w:fill="FFFFFF"/>
        <w:ind w:left="4" w:right="9" w:firstLine="561"/>
        <w:jc w:val="both"/>
        <w:rPr>
          <w:color w:val="000000"/>
          <w:w w:val="91"/>
          <w:sz w:val="28"/>
          <w:szCs w:val="28"/>
          <w:shd w:val="clear" w:color="auto" w:fill="FFFFFF"/>
        </w:rPr>
      </w:pPr>
      <w:r>
        <w:rPr>
          <w:color w:val="000000"/>
          <w:w w:val="91"/>
          <w:sz w:val="28"/>
          <w:szCs w:val="28"/>
          <w:shd w:val="clear" w:color="auto" w:fill="FFFFFF"/>
        </w:rPr>
        <w:t xml:space="preserve">Для </w:t>
      </w:r>
      <w:r>
        <w:rPr>
          <w:color w:val="000000"/>
          <w:sz w:val="28"/>
          <w:szCs w:val="28"/>
          <w:shd w:val="clear" w:color="auto" w:fill="FFFFFF"/>
        </w:rPr>
        <w:t xml:space="preserve">родительской </w:t>
      </w:r>
      <w:r>
        <w:rPr>
          <w:color w:val="000000"/>
          <w:w w:val="91"/>
          <w:sz w:val="28"/>
          <w:szCs w:val="28"/>
          <w:shd w:val="clear" w:color="auto" w:fill="FFFFFF"/>
        </w:rPr>
        <w:t xml:space="preserve">общественности организованы мероприятия по порядку оказания платных дополнительных </w:t>
      </w:r>
      <w:r>
        <w:rPr>
          <w:color w:val="000000"/>
          <w:sz w:val="28"/>
          <w:szCs w:val="28"/>
          <w:shd w:val="clear" w:color="auto" w:fill="FFFFFF"/>
        </w:rPr>
        <w:t>образов</w:t>
      </w:r>
      <w:r>
        <w:rPr>
          <w:color w:val="000000"/>
          <w:w w:val="91"/>
          <w:sz w:val="28"/>
          <w:szCs w:val="28"/>
          <w:shd w:val="clear" w:color="auto" w:fill="FFFFFF"/>
        </w:rPr>
        <w:t xml:space="preserve">ательных услуг, издан приказ  по </w:t>
      </w:r>
      <w:r>
        <w:rPr>
          <w:color w:val="000000"/>
          <w:sz w:val="28"/>
          <w:szCs w:val="28"/>
          <w:shd w:val="clear" w:color="auto" w:fill="FFFFFF"/>
        </w:rPr>
        <w:t>недоп</w:t>
      </w:r>
      <w:r>
        <w:rPr>
          <w:color w:val="000000"/>
          <w:w w:val="91"/>
          <w:sz w:val="28"/>
          <w:szCs w:val="28"/>
          <w:shd w:val="clear" w:color="auto" w:fill="FFFFFF"/>
        </w:rPr>
        <w:t xml:space="preserve">ущению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коррупционных </w:t>
      </w:r>
      <w:r>
        <w:rPr>
          <w:color w:val="000000"/>
          <w:w w:val="91"/>
          <w:sz w:val="28"/>
          <w:szCs w:val="28"/>
          <w:shd w:val="clear" w:color="auto" w:fill="FFFFFF"/>
        </w:rPr>
        <w:t>действий со стороны педагогов.</w:t>
      </w:r>
    </w:p>
    <w:p w:rsidR="00034F7E" w:rsidRDefault="00034F7E" w:rsidP="00034F7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Для педагогических работников проведены общие собрания на тему: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«Рассмотрение </w:t>
      </w: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закона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 </w:t>
      </w: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противодействии коррупции в Республики Татарстан», выступление директора </w:t>
      </w:r>
      <w:proofErr w:type="spellStart"/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>Базеевой</w:t>
      </w:r>
      <w:proofErr w:type="spellEnd"/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 Е.А. перед </w:t>
      </w:r>
      <w:r>
        <w:rPr>
          <w:rFonts w:ascii="Times New Roman" w:hAnsi="Times New Roman" w:cs="Times New Roman"/>
          <w:color w:val="000000"/>
          <w:w w:val="88"/>
          <w:sz w:val="28"/>
          <w:szCs w:val="28"/>
          <w:shd w:val="clear" w:color="auto" w:fill="FFFFFF"/>
        </w:rPr>
        <w:t xml:space="preserve">педагогами по </w:t>
      </w: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вопросам </w:t>
      </w:r>
      <w:r>
        <w:rPr>
          <w:rFonts w:ascii="Times New Roman" w:hAnsi="Times New Roman" w:cs="Times New Roman"/>
          <w:color w:val="000000"/>
          <w:w w:val="88"/>
          <w:sz w:val="28"/>
          <w:szCs w:val="28"/>
          <w:shd w:val="clear" w:color="auto" w:fill="FFFFFF"/>
        </w:rPr>
        <w:t>пресечения коррупционных правон</w:t>
      </w: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арушений; рабочие планерки по вопросам антикоррупционной деятельности. </w:t>
      </w:r>
    </w:p>
    <w:p w:rsidR="00034F7E" w:rsidRDefault="00034F7E" w:rsidP="00034F7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w w:val="91"/>
          <w:sz w:val="28"/>
          <w:szCs w:val="28"/>
          <w:shd w:val="clear" w:color="auto" w:fill="FFFFFF"/>
        </w:rPr>
        <w:t xml:space="preserve">Директор и администрация ведут разъяснительную работу с родителями по организации платных образовательных услуг в школе. Платные услуги осуществляются добровольно, имеются приказы о расторжении договоров на основании заявлений родителей. </w:t>
      </w:r>
    </w:p>
    <w:p w:rsidR="00034F7E" w:rsidRDefault="00034F7E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На основании выше изложенного</w:t>
      </w:r>
    </w:p>
    <w:p w:rsidR="00034F7E" w:rsidRDefault="00034F7E" w:rsidP="00034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34F7E" w:rsidRPr="00034F7E" w:rsidRDefault="00034F7E" w:rsidP="00034F7E">
      <w:pPr>
        <w:pStyle w:val="a3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Считать работу школы в данном направлении удовлетворительной.</w:t>
      </w:r>
    </w:p>
    <w:p w:rsidR="00034F7E" w:rsidRPr="00034F7E" w:rsidRDefault="00034F7E" w:rsidP="00034F7E">
      <w:pPr>
        <w:pStyle w:val="a3"/>
        <w:numPr>
          <w:ilvl w:val="0"/>
          <w:numId w:val="4"/>
        </w:num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Мухаметгалиевой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Э.А., заместителю директора по воспитательной работе, активно вести воспитательную работу по формированию антикоррупционного сознания обучающихся, родителей и классных руководителей.</w:t>
      </w:r>
    </w:p>
    <w:p w:rsidR="00034F7E" w:rsidRPr="00034F7E" w:rsidRDefault="00034F7E" w:rsidP="00034F7E">
      <w:pPr>
        <w:pStyle w:val="a3"/>
        <w:numPr>
          <w:ilvl w:val="0"/>
          <w:numId w:val="4"/>
        </w:num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Махмутовой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Г.Х., заместителю директора по учебной работе, активно вести работу среди учителей и родителей по противодействию коррупции в школе.</w:t>
      </w:r>
    </w:p>
    <w:p w:rsidR="00034F7E" w:rsidRPr="00034F7E" w:rsidRDefault="00034F7E" w:rsidP="00034F7E">
      <w:pPr>
        <w:pStyle w:val="a3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Классным руководителям системно формировать антикоррупционное сознание обучающихся и родителей, не допускать проявления коррупции в классах.</w:t>
      </w:r>
    </w:p>
    <w:p w:rsidR="00034F7E" w:rsidRPr="00034F7E" w:rsidRDefault="00034F7E" w:rsidP="00034F7E">
      <w:pPr>
        <w:pStyle w:val="a3"/>
        <w:numPr>
          <w:ilvl w:val="0"/>
          <w:numId w:val="4"/>
        </w:numPr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034F7E" w:rsidRDefault="00034F7E"/>
    <w:p w:rsidR="00034F7E" w:rsidRDefault="00AC3092">
      <w:r w:rsidRPr="00E73D2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D88787E" wp14:editId="07834AED">
            <wp:simplePos x="0" y="0"/>
            <wp:positionH relativeFrom="column">
              <wp:posOffset>532130</wp:posOffset>
            </wp:positionH>
            <wp:positionV relativeFrom="paragraph">
              <wp:posOffset>233680</wp:posOffset>
            </wp:positionV>
            <wp:extent cx="5943600" cy="1456055"/>
            <wp:effectExtent l="0" t="0" r="0" b="0"/>
            <wp:wrapTight wrapText="bothSides">
              <wp:wrapPolygon edited="0">
                <wp:start x="0" y="0"/>
                <wp:lineTo x="0" y="21195"/>
                <wp:lineTo x="21531" y="21195"/>
                <wp:lineTo x="21531" y="0"/>
                <wp:lineTo x="0" y="0"/>
              </wp:wrapPolygon>
            </wp:wrapTight>
            <wp:docPr id="2" name="Рисунок 2" descr="C:\Users\Регина\Desktop\Сканер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esktop\Сканер\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16" b="12051"/>
                    <a:stretch/>
                  </pic:blipFill>
                  <pic:spPr bwMode="auto">
                    <a:xfrm>
                      <a:off x="0" y="0"/>
                      <a:ext cx="594360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F7E" w:rsidRDefault="00034F7E" w:rsidP="00AC3092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</w:p>
    <w:sectPr w:rsidR="00034F7E" w:rsidSect="00034F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144A2"/>
    <w:multiLevelType w:val="hybridMultilevel"/>
    <w:tmpl w:val="6B0C24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8ED78DB"/>
    <w:multiLevelType w:val="hybridMultilevel"/>
    <w:tmpl w:val="686A1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56DB6"/>
    <w:multiLevelType w:val="hybridMultilevel"/>
    <w:tmpl w:val="EB000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FD"/>
    <w:rsid w:val="00034F7E"/>
    <w:rsid w:val="00456393"/>
    <w:rsid w:val="00661166"/>
    <w:rsid w:val="00AC3092"/>
    <w:rsid w:val="00B124FD"/>
    <w:rsid w:val="00B5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F7E"/>
    <w:pPr>
      <w:ind w:left="720"/>
      <w:contextualSpacing/>
    </w:pPr>
  </w:style>
  <w:style w:type="paragraph" w:customStyle="1" w:styleId="a4">
    <w:name w:val="Стиль"/>
    <w:rsid w:val="00034F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F7E"/>
    <w:pPr>
      <w:ind w:left="720"/>
      <w:contextualSpacing/>
    </w:pPr>
  </w:style>
  <w:style w:type="paragraph" w:customStyle="1" w:styleId="a4">
    <w:name w:val="Стиль"/>
    <w:rsid w:val="00034F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2014-12-30T11:10:00Z</cp:lastPrinted>
  <dcterms:created xsi:type="dcterms:W3CDTF">2014-12-30T10:57:00Z</dcterms:created>
  <dcterms:modified xsi:type="dcterms:W3CDTF">2014-12-30T11:12:00Z</dcterms:modified>
</cp:coreProperties>
</file>